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73" w:rsidRDefault="00000773" w:rsidP="0000077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000773" w:rsidRDefault="00000773" w:rsidP="0000077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Совет депутатов Салтынского сельского поселения</w:t>
      </w:r>
    </w:p>
    <w:p w:rsidR="00000773" w:rsidRDefault="00000773" w:rsidP="0000077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Урюпинский муниципальный район</w:t>
      </w:r>
    </w:p>
    <w:p w:rsidR="00000773" w:rsidRDefault="00000773" w:rsidP="0000077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Волгоградская область</w:t>
      </w:r>
    </w:p>
    <w:p w:rsidR="00000773" w:rsidRPr="00462E40" w:rsidRDefault="00000773" w:rsidP="000007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=========================================================</w:t>
      </w:r>
    </w:p>
    <w:p w:rsidR="00000773" w:rsidRDefault="00000773" w:rsidP="0000077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000773" w:rsidRPr="006B6265" w:rsidRDefault="00000773" w:rsidP="0000077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B6265"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000773" w:rsidRPr="006B6265" w:rsidRDefault="00000773" w:rsidP="0000077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B6265">
        <w:rPr>
          <w:sz w:val="28"/>
          <w:szCs w:val="28"/>
        </w:rPr>
        <w:t>Совета депутатов  Салтынского сельского поселения</w:t>
      </w:r>
    </w:p>
    <w:p w:rsidR="001617CA" w:rsidRDefault="001617CA" w:rsidP="001617CA">
      <w:pPr>
        <w:ind w:left="-57" w:right="-57"/>
        <w:rPr>
          <w:color w:val="000000"/>
          <w:sz w:val="16"/>
          <w:szCs w:val="16"/>
        </w:rPr>
      </w:pPr>
    </w:p>
    <w:p w:rsidR="00000773" w:rsidRPr="006F3263" w:rsidRDefault="00000773" w:rsidP="001617CA">
      <w:pPr>
        <w:ind w:left="-57" w:right="-57"/>
        <w:rPr>
          <w:color w:val="000000"/>
          <w:sz w:val="16"/>
          <w:szCs w:val="16"/>
        </w:rPr>
      </w:pPr>
    </w:p>
    <w:p w:rsidR="001617CA" w:rsidRPr="00000773" w:rsidRDefault="00D778F5" w:rsidP="001617CA">
      <w:pPr>
        <w:ind w:left="-57" w:right="-57"/>
        <w:rPr>
          <w:bCs/>
          <w:sz w:val="28"/>
          <w:szCs w:val="28"/>
        </w:rPr>
      </w:pPr>
      <w:r w:rsidRPr="00000773">
        <w:rPr>
          <w:bCs/>
          <w:color w:val="000000"/>
          <w:sz w:val="28"/>
          <w:szCs w:val="28"/>
        </w:rPr>
        <w:t>25</w:t>
      </w:r>
      <w:r w:rsidR="001617CA" w:rsidRPr="00000773">
        <w:rPr>
          <w:bCs/>
          <w:color w:val="000000"/>
          <w:sz w:val="28"/>
          <w:szCs w:val="28"/>
        </w:rPr>
        <w:t xml:space="preserve"> декабря </w:t>
      </w:r>
      <w:r w:rsidRPr="00000773">
        <w:rPr>
          <w:bCs/>
          <w:color w:val="000000"/>
          <w:sz w:val="28"/>
          <w:szCs w:val="28"/>
        </w:rPr>
        <w:t>2020</w:t>
      </w:r>
      <w:r w:rsidR="00B86EA1" w:rsidRPr="00000773">
        <w:rPr>
          <w:bCs/>
          <w:color w:val="000000"/>
          <w:sz w:val="28"/>
          <w:szCs w:val="28"/>
        </w:rPr>
        <w:t xml:space="preserve">  года </w:t>
      </w:r>
      <w:r w:rsidR="00000773" w:rsidRPr="00000773">
        <w:rPr>
          <w:bCs/>
          <w:color w:val="000000"/>
          <w:sz w:val="28"/>
          <w:szCs w:val="28"/>
        </w:rPr>
        <w:t xml:space="preserve">                     </w:t>
      </w:r>
      <w:r w:rsidR="00B86EA1" w:rsidRPr="00000773">
        <w:rPr>
          <w:bCs/>
          <w:color w:val="000000"/>
          <w:sz w:val="28"/>
          <w:szCs w:val="28"/>
        </w:rPr>
        <w:t xml:space="preserve"> №</w:t>
      </w:r>
      <w:r w:rsidR="00000773">
        <w:rPr>
          <w:bCs/>
          <w:color w:val="000000"/>
          <w:sz w:val="28"/>
          <w:szCs w:val="28"/>
        </w:rPr>
        <w:t xml:space="preserve"> </w:t>
      </w:r>
      <w:r w:rsidR="00B86EA1" w:rsidRPr="00000773">
        <w:rPr>
          <w:bCs/>
          <w:color w:val="000000"/>
          <w:sz w:val="28"/>
          <w:szCs w:val="28"/>
        </w:rPr>
        <w:t>21/80</w:t>
      </w:r>
    </w:p>
    <w:p w:rsidR="001617CA" w:rsidRPr="00000773" w:rsidRDefault="001617CA" w:rsidP="001617CA">
      <w:pPr>
        <w:ind w:right="-57"/>
        <w:rPr>
          <w:bCs/>
          <w:sz w:val="28"/>
          <w:szCs w:val="28"/>
        </w:rPr>
      </w:pPr>
    </w:p>
    <w:p w:rsidR="001617CA" w:rsidRPr="00000773" w:rsidRDefault="001617CA" w:rsidP="001617CA">
      <w:pPr>
        <w:ind w:right="-57"/>
        <w:rPr>
          <w:bCs/>
          <w:sz w:val="28"/>
          <w:szCs w:val="28"/>
        </w:rPr>
      </w:pPr>
    </w:p>
    <w:p w:rsidR="00000773" w:rsidRDefault="001617CA" w:rsidP="001617CA">
      <w:pPr>
        <w:jc w:val="center"/>
        <w:rPr>
          <w:bCs/>
          <w:sz w:val="28"/>
          <w:szCs w:val="28"/>
        </w:rPr>
      </w:pPr>
      <w:r w:rsidRPr="00000773">
        <w:rPr>
          <w:bCs/>
          <w:sz w:val="28"/>
          <w:szCs w:val="28"/>
        </w:rPr>
        <w:t xml:space="preserve">Об утверждении Прогнозного плана приватизации </w:t>
      </w:r>
    </w:p>
    <w:p w:rsidR="001617CA" w:rsidRPr="00000773" w:rsidRDefault="001617CA" w:rsidP="001617CA">
      <w:pPr>
        <w:jc w:val="center"/>
        <w:rPr>
          <w:bCs/>
          <w:sz w:val="28"/>
          <w:szCs w:val="28"/>
        </w:rPr>
      </w:pPr>
      <w:r w:rsidRPr="00000773">
        <w:rPr>
          <w:bCs/>
          <w:sz w:val="28"/>
          <w:szCs w:val="28"/>
        </w:rPr>
        <w:t xml:space="preserve">муниципального имущества </w:t>
      </w:r>
      <w:r w:rsidR="002B0426" w:rsidRPr="00000773">
        <w:rPr>
          <w:noProof/>
          <w:sz w:val="28"/>
          <w:szCs w:val="28"/>
        </w:rPr>
        <w:t>Салтынского сельского поселения</w:t>
      </w:r>
      <w:r w:rsidRPr="00000773">
        <w:rPr>
          <w:bCs/>
          <w:sz w:val="28"/>
          <w:szCs w:val="28"/>
        </w:rPr>
        <w:t>Урюпинского муниципального района на 20</w:t>
      </w:r>
      <w:r w:rsidR="00D778F5" w:rsidRPr="00000773">
        <w:rPr>
          <w:bCs/>
          <w:sz w:val="28"/>
          <w:szCs w:val="28"/>
        </w:rPr>
        <w:t>21</w:t>
      </w:r>
      <w:r w:rsidRPr="00000773">
        <w:rPr>
          <w:bCs/>
          <w:sz w:val="28"/>
          <w:szCs w:val="28"/>
        </w:rPr>
        <w:t xml:space="preserve"> год</w:t>
      </w:r>
    </w:p>
    <w:p w:rsidR="001617CA" w:rsidRDefault="001617CA" w:rsidP="001617CA">
      <w:pPr>
        <w:jc w:val="center"/>
        <w:rPr>
          <w:b/>
          <w:bCs/>
          <w:noProof/>
          <w:sz w:val="28"/>
          <w:szCs w:val="28"/>
        </w:rPr>
      </w:pPr>
    </w:p>
    <w:p w:rsidR="001617CA" w:rsidRDefault="001617CA" w:rsidP="001617CA">
      <w:pPr>
        <w:jc w:val="center"/>
        <w:rPr>
          <w:b/>
          <w:bCs/>
          <w:sz w:val="28"/>
          <w:szCs w:val="28"/>
        </w:rPr>
      </w:pPr>
    </w:p>
    <w:p w:rsidR="00362C3F" w:rsidRDefault="001617CA" w:rsidP="001617C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4689">
        <w:rPr>
          <w:noProof/>
          <w:sz w:val="28"/>
          <w:szCs w:val="28"/>
        </w:rPr>
        <w:t xml:space="preserve">Рассмотрев обращение главы </w:t>
      </w:r>
      <w:r w:rsidR="00D778F5">
        <w:rPr>
          <w:noProof/>
          <w:sz w:val="28"/>
          <w:szCs w:val="28"/>
        </w:rPr>
        <w:t xml:space="preserve">Салтынского сельского поселения </w:t>
      </w:r>
      <w:r w:rsidRPr="00D54689">
        <w:rPr>
          <w:noProof/>
          <w:sz w:val="28"/>
          <w:szCs w:val="28"/>
        </w:rPr>
        <w:t xml:space="preserve">Урюпинского муниципального района об утверждении Прогнозного плана приватизации муниципального имущества </w:t>
      </w:r>
      <w:r w:rsidR="00D24705">
        <w:rPr>
          <w:noProof/>
          <w:sz w:val="28"/>
          <w:szCs w:val="28"/>
        </w:rPr>
        <w:t xml:space="preserve">Салтынского сельского поселения </w:t>
      </w:r>
      <w:r w:rsidRPr="00D54689">
        <w:rPr>
          <w:noProof/>
          <w:sz w:val="28"/>
          <w:szCs w:val="28"/>
        </w:rPr>
        <w:t>Урюпинско</w:t>
      </w:r>
      <w:r w:rsidR="00D778F5">
        <w:rPr>
          <w:noProof/>
          <w:sz w:val="28"/>
          <w:szCs w:val="28"/>
        </w:rPr>
        <w:t>го муниципального района на 2021</w:t>
      </w:r>
      <w:r w:rsidRPr="00D54689">
        <w:rPr>
          <w:noProof/>
          <w:sz w:val="28"/>
          <w:szCs w:val="28"/>
        </w:rPr>
        <w:t xml:space="preserve"> год, на основании </w:t>
      </w:r>
      <w:r w:rsidRPr="00D54689">
        <w:rPr>
          <w:sz w:val="28"/>
          <w:szCs w:val="28"/>
        </w:rPr>
        <w:t xml:space="preserve">Федерального закона № 178-ФЗ от 21 декабря 2001 года «О приватизации государственного и муниципального имущества», статьи </w:t>
      </w:r>
      <w:r w:rsidR="00D778F5">
        <w:rPr>
          <w:sz w:val="28"/>
          <w:szCs w:val="28"/>
        </w:rPr>
        <w:t>20</w:t>
      </w:r>
      <w:r w:rsidRPr="00D54689">
        <w:rPr>
          <w:sz w:val="28"/>
          <w:szCs w:val="28"/>
        </w:rPr>
        <w:t xml:space="preserve"> Устава</w:t>
      </w:r>
      <w:r w:rsidR="00D778F5">
        <w:rPr>
          <w:noProof/>
          <w:sz w:val="28"/>
          <w:szCs w:val="28"/>
        </w:rPr>
        <w:t>Салтынского сельского поселения</w:t>
      </w:r>
      <w:r w:rsidRPr="00D54689">
        <w:rPr>
          <w:sz w:val="28"/>
          <w:szCs w:val="28"/>
        </w:rPr>
        <w:t xml:space="preserve"> Урюпинского муниципального района Волгоградской области, Положения о приватизации имущества</w:t>
      </w:r>
      <w:r w:rsidR="00D778F5">
        <w:rPr>
          <w:sz w:val="28"/>
          <w:szCs w:val="28"/>
        </w:rPr>
        <w:t xml:space="preserve">, находящегося в муниципальной собственности </w:t>
      </w:r>
      <w:r w:rsidR="00D778F5">
        <w:rPr>
          <w:noProof/>
          <w:sz w:val="28"/>
          <w:szCs w:val="28"/>
        </w:rPr>
        <w:t>Салтынского</w:t>
      </w:r>
      <w:proofErr w:type="gramEnd"/>
      <w:r w:rsidR="00D778F5">
        <w:rPr>
          <w:noProof/>
          <w:sz w:val="28"/>
          <w:szCs w:val="28"/>
        </w:rPr>
        <w:t xml:space="preserve"> сельского поселения</w:t>
      </w:r>
      <w:r w:rsidRPr="00D54689">
        <w:rPr>
          <w:sz w:val="28"/>
          <w:szCs w:val="28"/>
        </w:rPr>
        <w:t xml:space="preserve">, утвержденного решением </w:t>
      </w:r>
      <w:r w:rsidR="00D778F5">
        <w:rPr>
          <w:sz w:val="28"/>
          <w:szCs w:val="28"/>
        </w:rPr>
        <w:t>Совета депутатов Салтынского сельского поселения</w:t>
      </w:r>
      <w:r w:rsidRPr="00D54689">
        <w:rPr>
          <w:sz w:val="28"/>
          <w:szCs w:val="28"/>
        </w:rPr>
        <w:t xml:space="preserve"> от </w:t>
      </w:r>
      <w:r w:rsidR="00D778F5">
        <w:rPr>
          <w:sz w:val="28"/>
          <w:szCs w:val="28"/>
        </w:rPr>
        <w:t>08 декабря</w:t>
      </w:r>
      <w:r w:rsidRPr="00D54689">
        <w:rPr>
          <w:sz w:val="28"/>
          <w:szCs w:val="28"/>
        </w:rPr>
        <w:t xml:space="preserve"> 20</w:t>
      </w:r>
      <w:r w:rsidR="00D778F5">
        <w:rPr>
          <w:sz w:val="28"/>
          <w:szCs w:val="28"/>
        </w:rPr>
        <w:t>20 года № 20/76</w:t>
      </w:r>
      <w:r w:rsidRPr="00D54689">
        <w:rPr>
          <w:sz w:val="28"/>
          <w:szCs w:val="28"/>
        </w:rPr>
        <w:t xml:space="preserve">, </w:t>
      </w:r>
      <w:r w:rsidR="00D778F5">
        <w:rPr>
          <w:sz w:val="28"/>
          <w:szCs w:val="28"/>
        </w:rPr>
        <w:t>Совет депутатов Салтынского сельского поселения</w:t>
      </w:r>
    </w:p>
    <w:p w:rsidR="001617CA" w:rsidRPr="00D54689" w:rsidRDefault="00D778F5" w:rsidP="001617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РЕШИЛ</w:t>
      </w:r>
      <w:r w:rsidR="001617CA" w:rsidRPr="00D54689">
        <w:rPr>
          <w:b/>
          <w:bCs/>
          <w:noProof/>
          <w:sz w:val="28"/>
          <w:szCs w:val="28"/>
        </w:rPr>
        <w:t>:</w:t>
      </w:r>
    </w:p>
    <w:p w:rsidR="001617CA" w:rsidRPr="00D778F5" w:rsidRDefault="001617CA" w:rsidP="001617CA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4689">
        <w:rPr>
          <w:rFonts w:ascii="Times New Roman" w:hAnsi="Times New Roman" w:cs="Times New Roman"/>
          <w:b/>
          <w:bCs/>
          <w:noProof/>
          <w:sz w:val="28"/>
          <w:szCs w:val="28"/>
        </w:rPr>
        <w:t>1.</w:t>
      </w:r>
      <w:r w:rsidRPr="00D778F5">
        <w:rPr>
          <w:rFonts w:ascii="Times New Roman" w:hAnsi="Times New Roman" w:cs="Times New Roman"/>
          <w:noProof/>
          <w:sz w:val="28"/>
          <w:szCs w:val="28"/>
        </w:rPr>
        <w:t xml:space="preserve">Утвердить Прогнозный план приватизации муниципального имущества </w:t>
      </w:r>
      <w:r w:rsidR="00D778F5" w:rsidRPr="00D778F5">
        <w:rPr>
          <w:rFonts w:ascii="Times New Roman" w:hAnsi="Times New Roman" w:cs="Times New Roman"/>
          <w:noProof/>
          <w:sz w:val="28"/>
          <w:szCs w:val="28"/>
        </w:rPr>
        <w:t xml:space="preserve">Салтынского сельского поселения </w:t>
      </w:r>
      <w:r w:rsidRPr="00D778F5">
        <w:rPr>
          <w:rFonts w:ascii="Times New Roman" w:hAnsi="Times New Roman" w:cs="Times New Roman"/>
          <w:noProof/>
          <w:sz w:val="28"/>
          <w:szCs w:val="28"/>
        </w:rPr>
        <w:t>Урюпинского муниципального района на 20</w:t>
      </w:r>
      <w:r w:rsidR="00D778F5" w:rsidRPr="00D778F5">
        <w:rPr>
          <w:rFonts w:ascii="Times New Roman" w:hAnsi="Times New Roman" w:cs="Times New Roman"/>
          <w:noProof/>
          <w:sz w:val="28"/>
          <w:szCs w:val="28"/>
        </w:rPr>
        <w:t>21</w:t>
      </w:r>
      <w:r w:rsidRPr="00D778F5">
        <w:rPr>
          <w:rFonts w:ascii="Times New Roman" w:hAnsi="Times New Roman" w:cs="Times New Roman"/>
          <w:noProof/>
          <w:sz w:val="28"/>
          <w:szCs w:val="28"/>
        </w:rPr>
        <w:t xml:space="preserve"> год (прилагается).</w:t>
      </w:r>
    </w:p>
    <w:p w:rsidR="001617CA" w:rsidRPr="00B86EA1" w:rsidRDefault="001617CA" w:rsidP="001617CA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78F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2.</w:t>
      </w:r>
      <w:r w:rsidRPr="00D778F5">
        <w:rPr>
          <w:rFonts w:ascii="Times New Roman" w:hAnsi="Times New Roman" w:cs="Times New Roman"/>
          <w:noProof/>
          <w:sz w:val="28"/>
          <w:szCs w:val="28"/>
        </w:rPr>
        <w:t xml:space="preserve">Направить Прогнозный план приватизации муниципального имущества </w:t>
      </w:r>
      <w:r w:rsidR="00B86EA1" w:rsidRPr="00B86EA1">
        <w:rPr>
          <w:rFonts w:ascii="Times New Roman" w:hAnsi="Times New Roman" w:cs="Times New Roman"/>
          <w:noProof/>
          <w:sz w:val="28"/>
          <w:szCs w:val="28"/>
        </w:rPr>
        <w:t xml:space="preserve">Салтынского сельского поселения </w:t>
      </w:r>
      <w:r w:rsidRPr="00B86EA1">
        <w:rPr>
          <w:rFonts w:ascii="Times New Roman" w:hAnsi="Times New Roman" w:cs="Times New Roman"/>
          <w:noProof/>
          <w:sz w:val="28"/>
          <w:szCs w:val="28"/>
        </w:rPr>
        <w:t>Урюпинского муниципального района на 20</w:t>
      </w:r>
      <w:r w:rsidR="00D778F5" w:rsidRPr="00B86EA1">
        <w:rPr>
          <w:rFonts w:ascii="Times New Roman" w:hAnsi="Times New Roman" w:cs="Times New Roman"/>
          <w:noProof/>
          <w:sz w:val="28"/>
          <w:szCs w:val="28"/>
        </w:rPr>
        <w:t>21</w:t>
      </w:r>
      <w:r w:rsidRPr="00B86EA1">
        <w:rPr>
          <w:rFonts w:ascii="Times New Roman" w:hAnsi="Times New Roman" w:cs="Times New Roman"/>
          <w:noProof/>
          <w:sz w:val="28"/>
          <w:szCs w:val="28"/>
        </w:rPr>
        <w:t xml:space="preserve"> год главе </w:t>
      </w:r>
      <w:r w:rsidR="00D778F5" w:rsidRPr="00B86EA1">
        <w:rPr>
          <w:rFonts w:ascii="Times New Roman" w:hAnsi="Times New Roman" w:cs="Times New Roman"/>
          <w:noProof/>
          <w:sz w:val="28"/>
          <w:szCs w:val="28"/>
        </w:rPr>
        <w:t xml:space="preserve">Салтынского сельского поселения </w:t>
      </w:r>
      <w:r w:rsidRPr="00B86EA1">
        <w:rPr>
          <w:rFonts w:ascii="Times New Roman" w:hAnsi="Times New Roman" w:cs="Times New Roman"/>
          <w:noProof/>
          <w:sz w:val="28"/>
          <w:szCs w:val="28"/>
        </w:rPr>
        <w:t>Урюпинского муниципального района для подписания и опубликования в установленном порядке.</w:t>
      </w:r>
    </w:p>
    <w:p w:rsidR="001617CA" w:rsidRPr="00D54689" w:rsidRDefault="001617CA" w:rsidP="001617CA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6EA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3. </w:t>
      </w:r>
      <w:r w:rsidRPr="00B86EA1">
        <w:rPr>
          <w:rFonts w:ascii="Times New Roman" w:hAnsi="Times New Roman" w:cs="Times New Roman"/>
          <w:noProof/>
          <w:sz w:val="28"/>
          <w:szCs w:val="28"/>
        </w:rPr>
        <w:t>Настоящее решение вступает</w:t>
      </w:r>
      <w:r w:rsidRPr="00D54689">
        <w:rPr>
          <w:rFonts w:ascii="Times New Roman" w:hAnsi="Times New Roman" w:cs="Times New Roman"/>
          <w:noProof/>
          <w:sz w:val="28"/>
          <w:szCs w:val="28"/>
        </w:rPr>
        <w:t xml:space="preserve"> в силу с момента его принятия.</w:t>
      </w:r>
    </w:p>
    <w:p w:rsidR="001617CA" w:rsidRPr="00D54689" w:rsidRDefault="001617CA" w:rsidP="001617CA">
      <w:pPr>
        <w:tabs>
          <w:tab w:val="left" w:pos="3296"/>
          <w:tab w:val="left" w:pos="3424"/>
          <w:tab w:val="center" w:pos="4677"/>
        </w:tabs>
        <w:jc w:val="both"/>
        <w:rPr>
          <w:b/>
          <w:bCs/>
          <w:color w:val="000000"/>
          <w:sz w:val="28"/>
          <w:szCs w:val="28"/>
        </w:rPr>
      </w:pPr>
    </w:p>
    <w:p w:rsidR="001617CA" w:rsidRPr="00D54689" w:rsidRDefault="001617CA" w:rsidP="001617CA">
      <w:pPr>
        <w:tabs>
          <w:tab w:val="left" w:pos="3296"/>
          <w:tab w:val="left" w:pos="3424"/>
          <w:tab w:val="center" w:pos="4677"/>
        </w:tabs>
        <w:jc w:val="both"/>
        <w:rPr>
          <w:b/>
          <w:bCs/>
          <w:color w:val="000000"/>
          <w:sz w:val="28"/>
          <w:szCs w:val="28"/>
        </w:rPr>
      </w:pPr>
    </w:p>
    <w:p w:rsidR="00000773" w:rsidRPr="006B6265" w:rsidRDefault="00000773" w:rsidP="00000773">
      <w:pPr>
        <w:framePr w:hSpace="180" w:wrap="around" w:vAnchor="text" w:hAnchor="margin" w:y="41"/>
        <w:rPr>
          <w:sz w:val="28"/>
          <w:szCs w:val="28"/>
        </w:rPr>
      </w:pPr>
      <w:r w:rsidRPr="006B6265">
        <w:rPr>
          <w:sz w:val="28"/>
          <w:szCs w:val="28"/>
        </w:rPr>
        <w:t>Глава Салтынского сельского поселения</w:t>
      </w:r>
    </w:p>
    <w:p w:rsidR="00000773" w:rsidRPr="006B6265" w:rsidRDefault="00000773" w:rsidP="00000773">
      <w:pPr>
        <w:framePr w:hSpace="180" w:wrap="around" w:vAnchor="text" w:hAnchor="margin" w:y="41"/>
        <w:rPr>
          <w:sz w:val="28"/>
          <w:szCs w:val="28"/>
        </w:rPr>
      </w:pPr>
      <w:r w:rsidRPr="006B6265">
        <w:rPr>
          <w:sz w:val="28"/>
          <w:szCs w:val="28"/>
        </w:rPr>
        <w:t xml:space="preserve"> Урюпинского муниципального района  </w:t>
      </w:r>
    </w:p>
    <w:p w:rsidR="00000773" w:rsidRPr="00C5487D" w:rsidRDefault="00000773" w:rsidP="00000773">
      <w:pPr>
        <w:ind w:left="-57" w:right="-57"/>
        <w:rPr>
          <w:sz w:val="28"/>
          <w:szCs w:val="28"/>
        </w:rPr>
      </w:pPr>
      <w:r w:rsidRPr="006B6265">
        <w:rPr>
          <w:sz w:val="28"/>
          <w:szCs w:val="28"/>
        </w:rPr>
        <w:t xml:space="preserve">  Волгоградской области</w:t>
      </w:r>
      <w:r w:rsidRPr="006B6265">
        <w:rPr>
          <w:b/>
          <w:sz w:val="28"/>
          <w:szCs w:val="28"/>
        </w:rPr>
        <w:t xml:space="preserve">                                                               </w:t>
      </w:r>
      <w:r w:rsidRPr="006B6265">
        <w:rPr>
          <w:sz w:val="28"/>
          <w:szCs w:val="28"/>
        </w:rPr>
        <w:t>Л.В. Колотилина</w:t>
      </w:r>
      <w:r w:rsidRPr="00C5487D">
        <w:rPr>
          <w:sz w:val="28"/>
          <w:szCs w:val="28"/>
        </w:rPr>
        <w:t xml:space="preserve">  </w:t>
      </w:r>
    </w:p>
    <w:p w:rsidR="00000773" w:rsidRPr="00C5487D" w:rsidRDefault="00000773" w:rsidP="00000773">
      <w:pPr>
        <w:ind w:left="-57" w:right="-57"/>
        <w:rPr>
          <w:sz w:val="28"/>
          <w:szCs w:val="28"/>
        </w:rPr>
      </w:pPr>
    </w:p>
    <w:p w:rsidR="001617CA" w:rsidRPr="00E77FA8" w:rsidRDefault="001617CA" w:rsidP="001617CA">
      <w:pPr>
        <w:ind w:left="-57" w:right="-57"/>
        <w:rPr>
          <w:b/>
          <w:bCs/>
          <w:sz w:val="28"/>
          <w:szCs w:val="28"/>
        </w:rPr>
      </w:pPr>
    </w:p>
    <w:p w:rsidR="001617CA" w:rsidRDefault="001617CA" w:rsidP="001617CA">
      <w:pPr>
        <w:ind w:left="-57" w:right="-57"/>
        <w:rPr>
          <w:b/>
          <w:bCs/>
          <w:sz w:val="28"/>
          <w:szCs w:val="28"/>
        </w:rPr>
      </w:pPr>
    </w:p>
    <w:p w:rsidR="001617CA" w:rsidRDefault="001617CA" w:rsidP="001617CA">
      <w:pPr>
        <w:ind w:left="-57" w:right="-57"/>
        <w:rPr>
          <w:b/>
          <w:bCs/>
          <w:sz w:val="28"/>
          <w:szCs w:val="28"/>
        </w:rPr>
      </w:pPr>
    </w:p>
    <w:p w:rsidR="001617CA" w:rsidRDefault="001617CA" w:rsidP="001617CA">
      <w:pPr>
        <w:ind w:left="-57" w:right="-57"/>
        <w:rPr>
          <w:b/>
          <w:bCs/>
          <w:sz w:val="28"/>
          <w:szCs w:val="28"/>
        </w:rPr>
      </w:pPr>
    </w:p>
    <w:p w:rsidR="00000773" w:rsidRDefault="001617CA" w:rsidP="00000773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0445E">
        <w:rPr>
          <w:rFonts w:ascii="Times New Roman" w:hAnsi="Times New Roman" w:cs="Times New Roman"/>
          <w:noProof/>
          <w:sz w:val="24"/>
          <w:szCs w:val="24"/>
        </w:rPr>
        <w:t xml:space="preserve">Утвержден </w:t>
      </w:r>
    </w:p>
    <w:p w:rsidR="00000773" w:rsidRDefault="00000773" w:rsidP="00000773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решением </w:t>
      </w:r>
      <w:r w:rsidR="00B86EA1">
        <w:rPr>
          <w:rFonts w:ascii="Times New Roman" w:hAnsi="Times New Roman" w:cs="Times New Roman"/>
          <w:noProof/>
          <w:sz w:val="24"/>
          <w:szCs w:val="24"/>
        </w:rPr>
        <w:t xml:space="preserve">Совета депутатов </w:t>
      </w:r>
    </w:p>
    <w:p w:rsidR="001617CA" w:rsidRPr="0060445E" w:rsidRDefault="00B86EA1" w:rsidP="00000773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Салтынского сельского поселения</w:t>
      </w:r>
    </w:p>
    <w:p w:rsidR="001617CA" w:rsidRPr="0060445E" w:rsidRDefault="00362C3F" w:rsidP="00000773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="001617CA" w:rsidRPr="0060445E">
        <w:rPr>
          <w:rFonts w:ascii="Times New Roman" w:hAnsi="Times New Roman" w:cs="Times New Roman"/>
          <w:noProof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6EA1">
        <w:rPr>
          <w:rFonts w:ascii="Times New Roman" w:hAnsi="Times New Roman" w:cs="Times New Roman"/>
          <w:noProof/>
          <w:sz w:val="24"/>
          <w:szCs w:val="24"/>
        </w:rPr>
        <w:t>25</w:t>
      </w:r>
      <w:r w:rsidR="001617CA">
        <w:rPr>
          <w:rFonts w:ascii="Times New Roman" w:hAnsi="Times New Roman" w:cs="Times New Roman"/>
          <w:noProof/>
          <w:sz w:val="24"/>
          <w:szCs w:val="24"/>
        </w:rPr>
        <w:t xml:space="preserve"> декабря 20</w:t>
      </w:r>
      <w:r w:rsidR="00D24705">
        <w:rPr>
          <w:rFonts w:ascii="Times New Roman" w:hAnsi="Times New Roman" w:cs="Times New Roman"/>
          <w:noProof/>
          <w:sz w:val="24"/>
          <w:szCs w:val="24"/>
        </w:rPr>
        <w:t>20</w:t>
      </w:r>
      <w:r w:rsidR="00B86EA1">
        <w:rPr>
          <w:rFonts w:ascii="Times New Roman" w:hAnsi="Times New Roman" w:cs="Times New Roman"/>
          <w:noProof/>
          <w:sz w:val="24"/>
          <w:szCs w:val="24"/>
        </w:rPr>
        <w:t xml:space="preserve"> года № 21/80</w:t>
      </w:r>
    </w:p>
    <w:p w:rsidR="001617CA" w:rsidRDefault="001617CA" w:rsidP="001617CA">
      <w:pPr>
        <w:rPr>
          <w:b/>
          <w:bCs/>
          <w:sz w:val="28"/>
          <w:szCs w:val="28"/>
        </w:rPr>
      </w:pPr>
    </w:p>
    <w:p w:rsidR="001617CA" w:rsidRPr="00D54689" w:rsidRDefault="001617CA" w:rsidP="001617CA">
      <w:pPr>
        <w:pStyle w:val="ConsPlusNormal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5468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Прогнозный план приватизации муниципального имущества </w:t>
      </w:r>
      <w:r w:rsidR="00D24705" w:rsidRPr="00D24705">
        <w:rPr>
          <w:rFonts w:ascii="Times New Roman" w:hAnsi="Times New Roman" w:cs="Times New Roman"/>
          <w:b/>
          <w:noProof/>
          <w:sz w:val="28"/>
          <w:szCs w:val="28"/>
        </w:rPr>
        <w:t>Салтынского сельского поселения</w:t>
      </w:r>
      <w:r w:rsidRPr="00D54689">
        <w:rPr>
          <w:rFonts w:ascii="Times New Roman" w:hAnsi="Times New Roman" w:cs="Times New Roman"/>
          <w:b/>
          <w:bCs/>
          <w:noProof/>
          <w:sz w:val="28"/>
          <w:szCs w:val="28"/>
        </w:rPr>
        <w:t>Урюпинско</w:t>
      </w:r>
      <w:r w:rsidR="00B86EA1">
        <w:rPr>
          <w:rFonts w:ascii="Times New Roman" w:hAnsi="Times New Roman" w:cs="Times New Roman"/>
          <w:b/>
          <w:bCs/>
          <w:noProof/>
          <w:sz w:val="28"/>
          <w:szCs w:val="28"/>
        </w:rPr>
        <w:t>го муниципального района на 2021</w:t>
      </w:r>
      <w:r w:rsidRPr="00D5468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</w:t>
      </w:r>
    </w:p>
    <w:p w:rsidR="001617CA" w:rsidRPr="00D54689" w:rsidRDefault="001617CA" w:rsidP="001617CA">
      <w:pPr>
        <w:ind w:left="-57" w:right="-57"/>
        <w:rPr>
          <w:b/>
          <w:bCs/>
          <w:sz w:val="28"/>
          <w:szCs w:val="28"/>
        </w:rPr>
      </w:pPr>
    </w:p>
    <w:p w:rsidR="001617CA" w:rsidRPr="00D54689" w:rsidRDefault="001617CA" w:rsidP="001617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4689">
        <w:rPr>
          <w:b/>
          <w:bCs/>
          <w:sz w:val="28"/>
          <w:szCs w:val="28"/>
        </w:rPr>
        <w:t>1.</w:t>
      </w:r>
      <w:r w:rsidRPr="00D54689">
        <w:rPr>
          <w:sz w:val="28"/>
          <w:szCs w:val="28"/>
        </w:rPr>
        <w:t xml:space="preserve">Основные  направления и задачи приватизации </w:t>
      </w:r>
    </w:p>
    <w:p w:rsidR="001617CA" w:rsidRPr="00D54689" w:rsidRDefault="001617CA" w:rsidP="001617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4689">
        <w:rPr>
          <w:sz w:val="28"/>
          <w:szCs w:val="28"/>
        </w:rPr>
        <w:t>муниципального имущества</w:t>
      </w: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>1.1. Основными задачами в сфере приватизации имущества, находящегося в муниципальной собственности</w:t>
      </w:r>
      <w:r w:rsidR="00B86EA1">
        <w:rPr>
          <w:noProof/>
          <w:sz w:val="28"/>
          <w:szCs w:val="28"/>
        </w:rPr>
        <w:t>Салтынского сельского поселения</w:t>
      </w:r>
      <w:r w:rsidRPr="00D54689">
        <w:rPr>
          <w:sz w:val="28"/>
          <w:szCs w:val="28"/>
        </w:rPr>
        <w:t xml:space="preserve"> Урюпинского муниципального района, являются:</w:t>
      </w: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- создание условий для привлечения инвестиций в реальный сектор экономики </w:t>
      </w:r>
      <w:r w:rsidR="00B86EA1">
        <w:rPr>
          <w:noProof/>
          <w:sz w:val="28"/>
          <w:szCs w:val="28"/>
        </w:rPr>
        <w:t xml:space="preserve">Салтынского сельского поселения </w:t>
      </w:r>
      <w:r w:rsidRPr="00D54689">
        <w:rPr>
          <w:sz w:val="28"/>
          <w:szCs w:val="28"/>
        </w:rPr>
        <w:t>Урюпинского муниципального района;</w:t>
      </w: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- улучшение управления муниципальной собственностью </w:t>
      </w:r>
      <w:r w:rsidR="00B86EA1">
        <w:rPr>
          <w:noProof/>
          <w:sz w:val="28"/>
          <w:szCs w:val="28"/>
        </w:rPr>
        <w:t xml:space="preserve">Салтынского сельского поселения </w:t>
      </w:r>
      <w:r w:rsidRPr="00D54689">
        <w:rPr>
          <w:sz w:val="28"/>
          <w:szCs w:val="28"/>
        </w:rPr>
        <w:t>Урюпинского муниципального района;</w:t>
      </w: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- формирование доходов бюджета </w:t>
      </w:r>
      <w:r w:rsidR="00B86EA1">
        <w:rPr>
          <w:noProof/>
          <w:sz w:val="28"/>
          <w:szCs w:val="28"/>
        </w:rPr>
        <w:t xml:space="preserve">Салтынского сельского поселения </w:t>
      </w:r>
      <w:r w:rsidRPr="00D54689">
        <w:rPr>
          <w:sz w:val="28"/>
          <w:szCs w:val="28"/>
        </w:rPr>
        <w:t>Урюпинского муниципального района;</w:t>
      </w: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D54689">
        <w:rPr>
          <w:sz w:val="28"/>
          <w:szCs w:val="28"/>
        </w:rPr>
        <w:t>- уменьшение бюджетных расходов по содержанию муниципального имущества.</w:t>
      </w: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1.2. Основными направлениями в осуществлении приватизации муниципального имущества </w:t>
      </w:r>
      <w:r w:rsidR="00B86EA1">
        <w:rPr>
          <w:noProof/>
          <w:sz w:val="28"/>
          <w:szCs w:val="28"/>
        </w:rPr>
        <w:t xml:space="preserve">Салтынского сельского поселения </w:t>
      </w:r>
      <w:r w:rsidRPr="00D54689">
        <w:rPr>
          <w:sz w:val="28"/>
          <w:szCs w:val="28"/>
        </w:rPr>
        <w:t>Урюпинского муниципального района являются:</w:t>
      </w: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>- приватизация объектов недвижимости;</w:t>
      </w: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>- приватизац</w:t>
      </w:r>
      <w:r w:rsidR="00B86EA1">
        <w:rPr>
          <w:sz w:val="28"/>
          <w:szCs w:val="28"/>
        </w:rPr>
        <w:t>ия объектов движимого имущества.</w:t>
      </w: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1.3. Способы и условия приватизации муниципального имущества </w:t>
      </w:r>
      <w:r w:rsidR="00D24705">
        <w:rPr>
          <w:noProof/>
          <w:sz w:val="28"/>
          <w:szCs w:val="28"/>
        </w:rPr>
        <w:t xml:space="preserve">Салтынского сельского поселения </w:t>
      </w:r>
      <w:r w:rsidRPr="00D54689">
        <w:rPr>
          <w:sz w:val="28"/>
          <w:szCs w:val="28"/>
        </w:rPr>
        <w:t xml:space="preserve">Урюпинского муниципального района, порядок принятия решения об условиях приватизации муниципального имущества устанавливаются в соответствии с Федеральным законом от 21 декабря 2001 года № 178-ФЗ «О приватизации государственного и муниципального имущества», </w:t>
      </w:r>
      <w:r w:rsidR="00B86EA1" w:rsidRPr="00D54689">
        <w:rPr>
          <w:sz w:val="28"/>
          <w:szCs w:val="28"/>
        </w:rPr>
        <w:t>Положения о приватизации имущества</w:t>
      </w:r>
      <w:r w:rsidR="00B86EA1">
        <w:rPr>
          <w:sz w:val="28"/>
          <w:szCs w:val="28"/>
        </w:rPr>
        <w:t xml:space="preserve">, находящегося в муниципальной собственности </w:t>
      </w:r>
      <w:r w:rsidR="00B86EA1">
        <w:rPr>
          <w:noProof/>
          <w:sz w:val="28"/>
          <w:szCs w:val="28"/>
        </w:rPr>
        <w:t>Салтынского сельского поселения</w:t>
      </w:r>
      <w:r w:rsidR="00B86EA1" w:rsidRPr="00D54689">
        <w:rPr>
          <w:sz w:val="28"/>
          <w:szCs w:val="28"/>
        </w:rPr>
        <w:t xml:space="preserve">, утвержденного решением </w:t>
      </w:r>
      <w:r w:rsidR="00B86EA1">
        <w:rPr>
          <w:sz w:val="28"/>
          <w:szCs w:val="28"/>
        </w:rPr>
        <w:t>Совета депутатов Салтынского сельского поселения</w:t>
      </w:r>
      <w:r w:rsidR="00B86EA1" w:rsidRPr="00D54689">
        <w:rPr>
          <w:sz w:val="28"/>
          <w:szCs w:val="28"/>
        </w:rPr>
        <w:t xml:space="preserve"> от </w:t>
      </w:r>
      <w:r w:rsidR="00B86EA1">
        <w:rPr>
          <w:sz w:val="28"/>
          <w:szCs w:val="28"/>
        </w:rPr>
        <w:t>08 декабря</w:t>
      </w:r>
      <w:r w:rsidR="00B86EA1" w:rsidRPr="00D54689">
        <w:rPr>
          <w:sz w:val="28"/>
          <w:szCs w:val="28"/>
        </w:rPr>
        <w:t xml:space="preserve"> 20</w:t>
      </w:r>
      <w:r w:rsidR="00B86EA1">
        <w:rPr>
          <w:sz w:val="28"/>
          <w:szCs w:val="28"/>
        </w:rPr>
        <w:t>20 года № 20/76</w:t>
      </w:r>
      <w:r w:rsidRPr="00D54689">
        <w:rPr>
          <w:sz w:val="28"/>
          <w:szCs w:val="28"/>
        </w:rPr>
        <w:t>.</w:t>
      </w: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>1.4. Начальная цена продажи объектов муниципального имущества, включенного в Прогнозный план приватизации, устанавливается на основании рыночной стоимости, определяемой в соответствии с требованиями Федерального закона № 135-ФЗ от 29 июля 1998 года «Об оценочной деятельности в Российской Федерации».</w:t>
      </w: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1.5. Доходы от приватизации муниципального имущества зачисляются в бюджет </w:t>
      </w:r>
      <w:r w:rsidR="00D24705">
        <w:rPr>
          <w:noProof/>
          <w:sz w:val="28"/>
          <w:szCs w:val="28"/>
        </w:rPr>
        <w:t xml:space="preserve">Салтынского сельского поселения </w:t>
      </w:r>
      <w:r w:rsidRPr="00D54689">
        <w:rPr>
          <w:sz w:val="28"/>
          <w:szCs w:val="28"/>
        </w:rPr>
        <w:t>Урюпинского муниципального района.</w:t>
      </w: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lastRenderedPageBreak/>
        <w:t>1.6. Размер предполагаемых доходов от приватизации муниципального имущества Урюпинского муниципального района в 20</w:t>
      </w:r>
      <w:r w:rsidR="00B86EA1">
        <w:rPr>
          <w:sz w:val="28"/>
          <w:szCs w:val="28"/>
        </w:rPr>
        <w:t>21</w:t>
      </w:r>
      <w:r w:rsidRPr="00D54689">
        <w:rPr>
          <w:sz w:val="28"/>
          <w:szCs w:val="28"/>
        </w:rPr>
        <w:t xml:space="preserve"> году запланирован в сумме </w:t>
      </w:r>
      <w:r w:rsidR="00362C3F">
        <w:rPr>
          <w:sz w:val="28"/>
          <w:szCs w:val="28"/>
        </w:rPr>
        <w:t>414014,67</w:t>
      </w:r>
      <w:r w:rsidRPr="00D54689">
        <w:rPr>
          <w:sz w:val="28"/>
          <w:szCs w:val="28"/>
        </w:rPr>
        <w:t xml:space="preserve"> рублей по рыночной стоимости (указанный размер предполагаемых доходов может быть скорректирован в зависимости от предложений покупателей, способа оплаты (единовременно или в рассрочку на период, установленный действующим законодательством) такого имущества).</w:t>
      </w: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4689">
        <w:rPr>
          <w:b/>
          <w:bCs/>
          <w:sz w:val="28"/>
          <w:szCs w:val="28"/>
        </w:rPr>
        <w:t>2.</w:t>
      </w:r>
      <w:r w:rsidRPr="00D54689">
        <w:rPr>
          <w:sz w:val="28"/>
          <w:szCs w:val="28"/>
        </w:rPr>
        <w:t xml:space="preserve"> Перечень муниципального имущества </w:t>
      </w:r>
      <w:r w:rsidR="00C21217">
        <w:rPr>
          <w:sz w:val="28"/>
          <w:szCs w:val="28"/>
        </w:rPr>
        <w:t>Салтынского сельского поселения</w:t>
      </w:r>
      <w:r w:rsidRPr="00D54689">
        <w:rPr>
          <w:sz w:val="28"/>
          <w:szCs w:val="28"/>
        </w:rPr>
        <w:t>Урюпинского муниципального района, предлагаемого к приватизации в 20</w:t>
      </w:r>
      <w:r w:rsidR="00B86EA1">
        <w:rPr>
          <w:sz w:val="28"/>
          <w:szCs w:val="28"/>
        </w:rPr>
        <w:t>21</w:t>
      </w:r>
      <w:r w:rsidRPr="00D54689">
        <w:rPr>
          <w:sz w:val="28"/>
          <w:szCs w:val="28"/>
        </w:rPr>
        <w:t xml:space="preserve"> году</w:t>
      </w: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D54689">
        <w:rPr>
          <w:sz w:val="28"/>
          <w:szCs w:val="28"/>
        </w:rPr>
        <w:t>Перечень объектов муниципального имущества, предлагаемого к приватизации в 20</w:t>
      </w:r>
      <w:r w:rsidR="00B86EA1">
        <w:rPr>
          <w:sz w:val="28"/>
          <w:szCs w:val="28"/>
        </w:rPr>
        <w:t>21</w:t>
      </w:r>
      <w:r w:rsidR="00C21217">
        <w:rPr>
          <w:sz w:val="28"/>
          <w:szCs w:val="28"/>
        </w:rPr>
        <w:t>году:</w:t>
      </w:r>
    </w:p>
    <w:p w:rsidR="001617CA" w:rsidRPr="00D54689" w:rsidRDefault="001617CA" w:rsidP="001617C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highlight w:val="yellow"/>
        </w:rPr>
      </w:pPr>
    </w:p>
    <w:p w:rsidR="001617CA" w:rsidRPr="00D54689" w:rsidRDefault="001617CA" w:rsidP="001617C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4253"/>
        <w:gridCol w:w="3685"/>
        <w:gridCol w:w="1560"/>
      </w:tblGrid>
      <w:tr w:rsidR="001617CA" w:rsidRPr="00D54689" w:rsidTr="001134DA">
        <w:tc>
          <w:tcPr>
            <w:tcW w:w="426" w:type="dxa"/>
          </w:tcPr>
          <w:p w:rsidR="001617CA" w:rsidRPr="00057B18" w:rsidRDefault="001617CA" w:rsidP="001134DA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57B1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1617CA" w:rsidRPr="00057B18" w:rsidRDefault="001617CA" w:rsidP="001134DA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57B18">
              <w:rPr>
                <w:b/>
                <w:bCs/>
                <w:sz w:val="20"/>
                <w:szCs w:val="20"/>
              </w:rPr>
              <w:t>Наименование объекта недвижимости,</w:t>
            </w:r>
          </w:p>
          <w:p w:rsidR="001617CA" w:rsidRPr="00057B18" w:rsidRDefault="001617CA" w:rsidP="001134DA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57B18">
              <w:rPr>
                <w:b/>
                <w:bCs/>
                <w:sz w:val="20"/>
                <w:szCs w:val="20"/>
              </w:rPr>
              <w:t xml:space="preserve"> краткая характеристика</w:t>
            </w:r>
          </w:p>
        </w:tc>
        <w:tc>
          <w:tcPr>
            <w:tcW w:w="3685" w:type="dxa"/>
          </w:tcPr>
          <w:p w:rsidR="001617CA" w:rsidRPr="00057B18" w:rsidRDefault="001617CA" w:rsidP="001134DA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57B18">
              <w:rPr>
                <w:b/>
                <w:bCs/>
                <w:sz w:val="20"/>
                <w:szCs w:val="20"/>
              </w:rPr>
              <w:t>Место нахождения</w:t>
            </w:r>
          </w:p>
        </w:tc>
        <w:tc>
          <w:tcPr>
            <w:tcW w:w="1560" w:type="dxa"/>
          </w:tcPr>
          <w:p w:rsidR="001617CA" w:rsidRPr="00057B18" w:rsidRDefault="001617CA" w:rsidP="001134DA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57B18">
              <w:rPr>
                <w:b/>
                <w:bCs/>
                <w:sz w:val="20"/>
                <w:szCs w:val="20"/>
              </w:rPr>
              <w:t>Сведения об использовании</w:t>
            </w:r>
          </w:p>
          <w:p w:rsidR="001617CA" w:rsidRPr="00057B18" w:rsidRDefault="001617CA" w:rsidP="001134DA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57B18">
              <w:rPr>
                <w:b/>
                <w:bCs/>
                <w:sz w:val="20"/>
                <w:szCs w:val="20"/>
              </w:rPr>
              <w:t xml:space="preserve">имущества  </w:t>
            </w:r>
          </w:p>
        </w:tc>
      </w:tr>
      <w:tr w:rsidR="001617CA" w:rsidRPr="00D54689" w:rsidTr="001134DA">
        <w:tc>
          <w:tcPr>
            <w:tcW w:w="426" w:type="dxa"/>
          </w:tcPr>
          <w:p w:rsidR="001617CA" w:rsidRPr="00057B18" w:rsidRDefault="001617CA" w:rsidP="001134DA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</w:pPr>
            <w:r w:rsidRPr="00057B18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1617CA" w:rsidRPr="00057B18" w:rsidRDefault="001617CA" w:rsidP="0086242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 w:rsidRPr="00057B18">
              <w:rPr>
                <w:sz w:val="22"/>
                <w:szCs w:val="22"/>
              </w:rPr>
              <w:t xml:space="preserve">Здание </w:t>
            </w:r>
            <w:r w:rsidR="00862425">
              <w:rPr>
                <w:sz w:val="22"/>
                <w:szCs w:val="22"/>
              </w:rPr>
              <w:t>многоквартирного дома</w:t>
            </w:r>
            <w:r w:rsidRPr="00057B18">
              <w:rPr>
                <w:sz w:val="22"/>
                <w:szCs w:val="22"/>
              </w:rPr>
              <w:t>19</w:t>
            </w:r>
            <w:r w:rsidR="00C21217">
              <w:rPr>
                <w:sz w:val="22"/>
                <w:szCs w:val="22"/>
              </w:rPr>
              <w:t>65</w:t>
            </w:r>
            <w:r w:rsidRPr="00057B18">
              <w:rPr>
                <w:sz w:val="22"/>
                <w:szCs w:val="22"/>
              </w:rPr>
              <w:t xml:space="preserve"> года </w:t>
            </w:r>
            <w:r w:rsidR="00862425">
              <w:rPr>
                <w:sz w:val="22"/>
                <w:szCs w:val="22"/>
              </w:rPr>
              <w:t>постройки,общая площадь 644,8</w:t>
            </w:r>
            <w:r w:rsidRPr="00057B18">
              <w:rPr>
                <w:sz w:val="22"/>
                <w:szCs w:val="22"/>
              </w:rPr>
              <w:t>кв.м.</w:t>
            </w:r>
          </w:p>
        </w:tc>
        <w:tc>
          <w:tcPr>
            <w:tcW w:w="3685" w:type="dxa"/>
          </w:tcPr>
          <w:p w:rsidR="001617CA" w:rsidRPr="00057B18" w:rsidRDefault="001617CA" w:rsidP="001134DA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 w:rsidRPr="00057B18">
              <w:rPr>
                <w:sz w:val="22"/>
                <w:szCs w:val="22"/>
              </w:rPr>
              <w:t xml:space="preserve">Волгоградская обл., Урюпинский р-н, </w:t>
            </w:r>
          </w:p>
          <w:p w:rsidR="001617CA" w:rsidRPr="00057B18" w:rsidRDefault="00862425" w:rsidP="00CF3CEB">
            <w:pPr>
              <w:autoSpaceDE w:val="0"/>
              <w:autoSpaceDN w:val="0"/>
              <w:adjustRightInd w:val="0"/>
              <w:ind w:left="-57" w:right="-57"/>
              <w:outlineLvl w:val="0"/>
            </w:pPr>
            <w:r>
              <w:rPr>
                <w:sz w:val="22"/>
                <w:szCs w:val="22"/>
              </w:rPr>
              <w:t>х. Салтынский, проезд Административный, д.2</w:t>
            </w:r>
          </w:p>
        </w:tc>
        <w:tc>
          <w:tcPr>
            <w:tcW w:w="1560" w:type="dxa"/>
          </w:tcPr>
          <w:p w:rsidR="001617CA" w:rsidRPr="00057B18" w:rsidRDefault="001617CA" w:rsidP="001134DA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</w:pPr>
            <w:r w:rsidRPr="00057B18">
              <w:rPr>
                <w:sz w:val="22"/>
                <w:szCs w:val="22"/>
              </w:rPr>
              <w:t>свободно</w:t>
            </w:r>
          </w:p>
        </w:tc>
      </w:tr>
      <w:tr w:rsidR="001617CA" w:rsidRPr="00D54689" w:rsidTr="001134DA">
        <w:tc>
          <w:tcPr>
            <w:tcW w:w="426" w:type="dxa"/>
          </w:tcPr>
          <w:p w:rsidR="001617CA" w:rsidRPr="00057B18" w:rsidRDefault="001617CA" w:rsidP="001134DA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</w:pPr>
            <w:r w:rsidRPr="00057B18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1617CA" w:rsidRPr="00057B18" w:rsidRDefault="00862425" w:rsidP="0086242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 w:rsidRPr="00057B18">
              <w:rPr>
                <w:sz w:val="22"/>
                <w:szCs w:val="22"/>
              </w:rPr>
              <w:t xml:space="preserve">Здание </w:t>
            </w:r>
            <w:r>
              <w:rPr>
                <w:sz w:val="22"/>
                <w:szCs w:val="22"/>
              </w:rPr>
              <w:t>многоквартирного дома</w:t>
            </w:r>
            <w:r w:rsidRPr="00057B1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65</w:t>
            </w:r>
            <w:r w:rsidRPr="00057B18">
              <w:rPr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>постройки,</w:t>
            </w:r>
            <w:bookmarkStart w:id="0" w:name="_GoBack"/>
            <w:bookmarkEnd w:id="0"/>
            <w:r>
              <w:rPr>
                <w:sz w:val="22"/>
                <w:szCs w:val="22"/>
              </w:rPr>
              <w:t>общая площадь 645,4</w:t>
            </w:r>
            <w:r w:rsidRPr="00057B18">
              <w:rPr>
                <w:sz w:val="22"/>
                <w:szCs w:val="22"/>
              </w:rPr>
              <w:t>кв.м</w:t>
            </w:r>
            <w:r w:rsidR="00CF3CEB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862425" w:rsidRPr="00057B18" w:rsidRDefault="00862425" w:rsidP="0086242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 w:rsidRPr="00057B18">
              <w:rPr>
                <w:sz w:val="22"/>
                <w:szCs w:val="22"/>
              </w:rPr>
              <w:t xml:space="preserve">Волгоградская обл., Урюпинский р-н, </w:t>
            </w:r>
          </w:p>
          <w:p w:rsidR="001617CA" w:rsidRPr="00057B18" w:rsidRDefault="00862425" w:rsidP="00CF3CEB">
            <w:pPr>
              <w:autoSpaceDE w:val="0"/>
              <w:autoSpaceDN w:val="0"/>
              <w:adjustRightInd w:val="0"/>
              <w:ind w:left="-57" w:right="-57"/>
              <w:outlineLvl w:val="0"/>
            </w:pPr>
            <w:r>
              <w:rPr>
                <w:sz w:val="22"/>
                <w:szCs w:val="22"/>
              </w:rPr>
              <w:t>х. Салтынский, проезд Административный, д.4</w:t>
            </w:r>
          </w:p>
        </w:tc>
        <w:tc>
          <w:tcPr>
            <w:tcW w:w="1560" w:type="dxa"/>
          </w:tcPr>
          <w:p w:rsidR="001617CA" w:rsidRPr="00057B18" w:rsidRDefault="001617CA" w:rsidP="001134DA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</w:pPr>
            <w:r w:rsidRPr="00057B18">
              <w:rPr>
                <w:sz w:val="22"/>
                <w:szCs w:val="22"/>
              </w:rPr>
              <w:t>свободно</w:t>
            </w:r>
          </w:p>
        </w:tc>
      </w:tr>
    </w:tbl>
    <w:p w:rsidR="001617CA" w:rsidRPr="00D54689" w:rsidRDefault="001617CA" w:rsidP="001617CA">
      <w:pPr>
        <w:autoSpaceDE w:val="0"/>
        <w:autoSpaceDN w:val="0"/>
        <w:adjustRightInd w:val="0"/>
        <w:jc w:val="center"/>
        <w:rPr>
          <w:sz w:val="16"/>
          <w:szCs w:val="16"/>
          <w:highlight w:val="yellow"/>
        </w:rPr>
      </w:pPr>
    </w:p>
    <w:p w:rsidR="001617CA" w:rsidRPr="00D54689" w:rsidRDefault="001617CA" w:rsidP="001617CA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1617CA" w:rsidRPr="00D54689" w:rsidRDefault="001617CA" w:rsidP="001617C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4689">
        <w:rPr>
          <w:b/>
          <w:bCs/>
          <w:sz w:val="28"/>
          <w:szCs w:val="28"/>
        </w:rPr>
        <w:t>3.</w:t>
      </w:r>
      <w:r w:rsidRPr="00D54689">
        <w:rPr>
          <w:sz w:val="28"/>
          <w:szCs w:val="28"/>
        </w:rPr>
        <w:t xml:space="preserve"> Вступление в силу Прогнозного плана приватизациимуниципального имущества </w:t>
      </w:r>
      <w:r w:rsidR="00D24705">
        <w:rPr>
          <w:noProof/>
          <w:sz w:val="28"/>
          <w:szCs w:val="28"/>
        </w:rPr>
        <w:t xml:space="preserve">Салтынского сельского поселения </w:t>
      </w:r>
      <w:r w:rsidRPr="00D54689">
        <w:rPr>
          <w:sz w:val="28"/>
          <w:szCs w:val="28"/>
        </w:rPr>
        <w:t>Урюпинского муниципального районана 20</w:t>
      </w:r>
      <w:r w:rsidR="00B86EA1">
        <w:rPr>
          <w:sz w:val="28"/>
          <w:szCs w:val="28"/>
        </w:rPr>
        <w:t>21</w:t>
      </w:r>
      <w:r w:rsidRPr="00D54689">
        <w:rPr>
          <w:sz w:val="28"/>
          <w:szCs w:val="28"/>
        </w:rPr>
        <w:t xml:space="preserve"> год</w:t>
      </w:r>
    </w:p>
    <w:p w:rsidR="001617CA" w:rsidRPr="00D54689" w:rsidRDefault="001617CA" w:rsidP="001617C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617CA" w:rsidRDefault="001617CA" w:rsidP="00362C3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4689">
        <w:rPr>
          <w:sz w:val="28"/>
          <w:szCs w:val="28"/>
        </w:rPr>
        <w:t xml:space="preserve">Прогнозный план приватизации муниципального имущества </w:t>
      </w:r>
      <w:r w:rsidR="00A24C04">
        <w:rPr>
          <w:sz w:val="28"/>
          <w:szCs w:val="28"/>
        </w:rPr>
        <w:t>Салтынского сельского поселения</w:t>
      </w:r>
      <w:r w:rsidRPr="00D54689">
        <w:rPr>
          <w:sz w:val="28"/>
          <w:szCs w:val="28"/>
        </w:rPr>
        <w:t>Урюпинского муниципального района на 20</w:t>
      </w:r>
      <w:r w:rsidR="00B86EA1">
        <w:rPr>
          <w:sz w:val="28"/>
          <w:szCs w:val="28"/>
        </w:rPr>
        <w:t>21</w:t>
      </w:r>
      <w:r w:rsidRPr="00D54689">
        <w:rPr>
          <w:sz w:val="28"/>
          <w:szCs w:val="28"/>
        </w:rPr>
        <w:t xml:space="preserve"> год вступает в силу с 1 января 20</w:t>
      </w:r>
      <w:r w:rsidR="00B86EA1">
        <w:rPr>
          <w:sz w:val="28"/>
          <w:szCs w:val="28"/>
        </w:rPr>
        <w:t>21</w:t>
      </w:r>
      <w:r w:rsidRPr="00D54689">
        <w:rPr>
          <w:sz w:val="28"/>
          <w:szCs w:val="28"/>
        </w:rPr>
        <w:t xml:space="preserve"> года и подлежит </w:t>
      </w:r>
      <w:r w:rsidR="00B86EA1">
        <w:rPr>
          <w:sz w:val="28"/>
          <w:szCs w:val="28"/>
        </w:rPr>
        <w:t>обнародованию</w:t>
      </w:r>
      <w:r w:rsidR="00C21217">
        <w:rPr>
          <w:sz w:val="28"/>
          <w:szCs w:val="28"/>
        </w:rPr>
        <w:t>на официальном сайте администрации в сети интернет</w:t>
      </w:r>
      <w:r w:rsidRPr="00D54689">
        <w:rPr>
          <w:sz w:val="28"/>
          <w:szCs w:val="28"/>
        </w:rPr>
        <w:t>.</w:t>
      </w:r>
    </w:p>
    <w:p w:rsidR="001617CA" w:rsidRDefault="001617CA" w:rsidP="001617CA">
      <w:pPr>
        <w:ind w:left="-57" w:right="-57"/>
        <w:rPr>
          <w:b/>
          <w:bCs/>
          <w:sz w:val="28"/>
          <w:szCs w:val="28"/>
        </w:rPr>
      </w:pPr>
    </w:p>
    <w:p w:rsidR="001617CA" w:rsidRDefault="001617CA" w:rsidP="001617CA">
      <w:pPr>
        <w:ind w:left="-57" w:right="-57"/>
        <w:rPr>
          <w:b/>
          <w:bCs/>
          <w:sz w:val="28"/>
          <w:szCs w:val="28"/>
        </w:rPr>
      </w:pPr>
    </w:p>
    <w:p w:rsidR="001617CA" w:rsidRDefault="001617CA" w:rsidP="001617CA">
      <w:pPr>
        <w:ind w:left="-57" w:right="-57"/>
        <w:rPr>
          <w:b/>
          <w:bCs/>
          <w:sz w:val="28"/>
          <w:szCs w:val="28"/>
        </w:rPr>
      </w:pPr>
    </w:p>
    <w:p w:rsidR="001617CA" w:rsidRDefault="001617CA" w:rsidP="001617CA">
      <w:pPr>
        <w:ind w:left="-57" w:right="-57"/>
        <w:rPr>
          <w:b/>
          <w:bCs/>
          <w:sz w:val="28"/>
          <w:szCs w:val="28"/>
        </w:rPr>
      </w:pPr>
    </w:p>
    <w:p w:rsidR="001617CA" w:rsidRDefault="001617CA" w:rsidP="001617CA">
      <w:pPr>
        <w:ind w:left="-57" w:right="-57"/>
        <w:rPr>
          <w:b/>
          <w:bCs/>
          <w:sz w:val="28"/>
          <w:szCs w:val="28"/>
        </w:rPr>
      </w:pPr>
    </w:p>
    <w:p w:rsidR="001617CA" w:rsidRDefault="001617CA" w:rsidP="001617CA">
      <w:pPr>
        <w:ind w:left="-57" w:right="-57"/>
        <w:rPr>
          <w:b/>
          <w:bCs/>
          <w:sz w:val="28"/>
          <w:szCs w:val="28"/>
        </w:rPr>
      </w:pPr>
    </w:p>
    <w:p w:rsidR="001617CA" w:rsidRDefault="001617CA" w:rsidP="001617CA">
      <w:pPr>
        <w:ind w:left="-57" w:right="-57"/>
        <w:rPr>
          <w:b/>
          <w:bCs/>
          <w:sz w:val="28"/>
          <w:szCs w:val="28"/>
        </w:rPr>
      </w:pPr>
    </w:p>
    <w:p w:rsidR="001617CA" w:rsidRDefault="001617CA" w:rsidP="001617CA">
      <w:pPr>
        <w:ind w:left="-57" w:right="-57"/>
        <w:rPr>
          <w:b/>
          <w:bCs/>
          <w:sz w:val="28"/>
          <w:szCs w:val="28"/>
        </w:rPr>
      </w:pPr>
    </w:p>
    <w:p w:rsidR="001617CA" w:rsidRDefault="001617CA" w:rsidP="001617CA">
      <w:pPr>
        <w:ind w:left="-57" w:right="-57"/>
        <w:rPr>
          <w:b/>
          <w:bCs/>
          <w:sz w:val="28"/>
          <w:szCs w:val="28"/>
        </w:rPr>
      </w:pPr>
    </w:p>
    <w:p w:rsidR="001617CA" w:rsidRDefault="001617CA" w:rsidP="001617CA">
      <w:pPr>
        <w:ind w:left="-57" w:right="-57"/>
        <w:rPr>
          <w:b/>
          <w:bCs/>
          <w:sz w:val="28"/>
          <w:szCs w:val="28"/>
        </w:rPr>
      </w:pPr>
    </w:p>
    <w:p w:rsidR="001617CA" w:rsidRDefault="001617CA" w:rsidP="001617CA">
      <w:pPr>
        <w:ind w:left="-57" w:right="-57"/>
        <w:rPr>
          <w:b/>
          <w:bCs/>
          <w:sz w:val="28"/>
          <w:szCs w:val="28"/>
        </w:rPr>
      </w:pPr>
    </w:p>
    <w:p w:rsidR="001617CA" w:rsidRDefault="001617CA" w:rsidP="001617CA">
      <w:pPr>
        <w:ind w:left="-57" w:right="-57"/>
        <w:rPr>
          <w:b/>
          <w:bCs/>
          <w:sz w:val="28"/>
          <w:szCs w:val="28"/>
        </w:rPr>
      </w:pPr>
    </w:p>
    <w:p w:rsidR="00AC2C9C" w:rsidRPr="001617CA" w:rsidRDefault="00AC2C9C" w:rsidP="001617CA"/>
    <w:sectPr w:rsidR="00AC2C9C" w:rsidRPr="001617CA" w:rsidSect="000007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2FA"/>
    <w:rsid w:val="00000773"/>
    <w:rsid w:val="00074CD4"/>
    <w:rsid w:val="001617CA"/>
    <w:rsid w:val="002B0426"/>
    <w:rsid w:val="002D6667"/>
    <w:rsid w:val="0031405E"/>
    <w:rsid w:val="00351715"/>
    <w:rsid w:val="00362C3F"/>
    <w:rsid w:val="00407296"/>
    <w:rsid w:val="005214EA"/>
    <w:rsid w:val="00596DB4"/>
    <w:rsid w:val="008620A1"/>
    <w:rsid w:val="00862425"/>
    <w:rsid w:val="00A24C04"/>
    <w:rsid w:val="00AC2C9C"/>
    <w:rsid w:val="00B46DEB"/>
    <w:rsid w:val="00B86EA1"/>
    <w:rsid w:val="00C21217"/>
    <w:rsid w:val="00C60BC1"/>
    <w:rsid w:val="00CF3CEB"/>
    <w:rsid w:val="00D24705"/>
    <w:rsid w:val="00D342FA"/>
    <w:rsid w:val="00D778F5"/>
    <w:rsid w:val="00F4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617C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1617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161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6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ИраНик</cp:lastModifiedBy>
  <cp:revision>9</cp:revision>
  <cp:lastPrinted>2021-01-15T11:54:00Z</cp:lastPrinted>
  <dcterms:created xsi:type="dcterms:W3CDTF">2021-01-21T13:33:00Z</dcterms:created>
  <dcterms:modified xsi:type="dcterms:W3CDTF">2021-08-10T09:52:00Z</dcterms:modified>
</cp:coreProperties>
</file>